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C4" w:rsidRPr="006A20F7" w:rsidRDefault="004767DA" w:rsidP="00386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eastAsia="fr-FR"/>
        </w:rPr>
        <w:t>Chargé</w:t>
      </w:r>
      <w:r w:rsidR="00CA79CB">
        <w:rPr>
          <w:rFonts w:asciiTheme="minorHAnsi" w:hAnsiTheme="minorHAnsi"/>
          <w:sz w:val="22"/>
          <w:szCs w:val="22"/>
          <w:lang w:eastAsia="fr-FR"/>
        </w:rPr>
        <w:t>.e</w:t>
      </w:r>
      <w:proofErr w:type="spellEnd"/>
      <w:r>
        <w:rPr>
          <w:rFonts w:asciiTheme="minorHAnsi" w:hAnsiTheme="minorHAnsi"/>
          <w:sz w:val="22"/>
          <w:szCs w:val="22"/>
          <w:lang w:eastAsia="fr-FR"/>
        </w:rPr>
        <w:t xml:space="preserve"> de chantier de conservation des collections muséographiques</w:t>
      </w:r>
    </w:p>
    <w:p w:rsidR="003865C4" w:rsidRPr="006A20F7" w:rsidRDefault="003865C4" w:rsidP="003865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u w:val="single"/>
        </w:rPr>
      </w:pPr>
      <w:r w:rsidRPr="006A20F7">
        <w:rPr>
          <w:b/>
          <w:sz w:val="22"/>
          <w:szCs w:val="22"/>
        </w:rPr>
        <w:t xml:space="preserve">Contrat </w:t>
      </w:r>
      <w:r w:rsidR="004020A1" w:rsidRPr="006A20F7">
        <w:rPr>
          <w:b/>
          <w:sz w:val="22"/>
          <w:szCs w:val="22"/>
        </w:rPr>
        <w:t xml:space="preserve">catégorie </w:t>
      </w:r>
      <w:r w:rsidR="00F71A1D">
        <w:rPr>
          <w:b/>
          <w:sz w:val="22"/>
          <w:szCs w:val="22"/>
        </w:rPr>
        <w:t>B</w:t>
      </w:r>
      <w:r w:rsidR="004020A1" w:rsidRPr="006A20F7">
        <w:rPr>
          <w:b/>
          <w:sz w:val="22"/>
          <w:szCs w:val="22"/>
        </w:rPr>
        <w:t xml:space="preserve"> - D</w:t>
      </w:r>
      <w:r w:rsidRPr="006A20F7">
        <w:rPr>
          <w:b/>
          <w:sz w:val="22"/>
          <w:szCs w:val="22"/>
        </w:rPr>
        <w:t xml:space="preserve">u </w:t>
      </w:r>
      <w:r w:rsidR="004767DA">
        <w:rPr>
          <w:b/>
          <w:sz w:val="22"/>
          <w:szCs w:val="22"/>
        </w:rPr>
        <w:t>2 mars au 30 juin</w:t>
      </w:r>
      <w:r w:rsidR="00F71A1D">
        <w:rPr>
          <w:b/>
          <w:sz w:val="22"/>
          <w:szCs w:val="22"/>
        </w:rPr>
        <w:t xml:space="preserve"> 2020</w:t>
      </w:r>
    </w:p>
    <w:p w:rsidR="003865C4" w:rsidRDefault="003865C4" w:rsidP="003865C4">
      <w:pPr>
        <w:rPr>
          <w:rFonts w:asciiTheme="minorHAnsi" w:hAnsiTheme="minorHAnsi"/>
          <w:b/>
          <w:u w:val="single"/>
        </w:rPr>
      </w:pPr>
    </w:p>
    <w:p w:rsidR="00F0183B" w:rsidRPr="00D11C83" w:rsidRDefault="00F0183B" w:rsidP="00F0183B">
      <w:pPr>
        <w:jc w:val="both"/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i/>
          <w:sz w:val="22"/>
          <w:szCs w:val="22"/>
        </w:rPr>
        <w:t>La contemporaine – Bibliothèque, archives, musée des mondes contemporains</w:t>
      </w:r>
      <w:r w:rsidRPr="00D11C83">
        <w:rPr>
          <w:rFonts w:asciiTheme="minorHAnsi" w:hAnsiTheme="minorHAnsi"/>
          <w:sz w:val="22"/>
          <w:szCs w:val="22"/>
        </w:rPr>
        <w:t xml:space="preserve">, bibliothèque interuniversitaire spécialisée en histoire contemporaine et en relations internationales recrute </w:t>
      </w:r>
      <w:proofErr w:type="spellStart"/>
      <w:r w:rsidRPr="00D11C83">
        <w:rPr>
          <w:rFonts w:asciiTheme="minorHAnsi" w:hAnsiTheme="minorHAnsi"/>
          <w:sz w:val="22"/>
          <w:szCs w:val="22"/>
        </w:rPr>
        <w:t>un</w:t>
      </w:r>
      <w:r w:rsidR="008F2CF8" w:rsidRPr="00D11C83">
        <w:rPr>
          <w:rFonts w:asciiTheme="minorHAnsi" w:hAnsiTheme="minorHAnsi"/>
          <w:sz w:val="22"/>
          <w:szCs w:val="22"/>
        </w:rPr>
        <w:t>.e</w:t>
      </w:r>
      <w:proofErr w:type="spellEnd"/>
      <w:r w:rsidRPr="00D11C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C83">
        <w:rPr>
          <w:rFonts w:asciiTheme="minorHAnsi" w:hAnsiTheme="minorHAnsi"/>
          <w:sz w:val="22"/>
          <w:szCs w:val="22"/>
        </w:rPr>
        <w:t>agent</w:t>
      </w:r>
      <w:r w:rsidR="008F2CF8" w:rsidRPr="00D11C83">
        <w:rPr>
          <w:rFonts w:asciiTheme="minorHAnsi" w:hAnsiTheme="minorHAnsi"/>
          <w:sz w:val="22"/>
          <w:szCs w:val="22"/>
        </w:rPr>
        <w:t>.e</w:t>
      </w:r>
      <w:proofErr w:type="spellEnd"/>
      <w:r w:rsidRPr="00D11C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1C83">
        <w:rPr>
          <w:rFonts w:asciiTheme="minorHAnsi" w:hAnsiTheme="minorHAnsi"/>
          <w:sz w:val="22"/>
          <w:szCs w:val="22"/>
        </w:rPr>
        <w:t>contractuel</w:t>
      </w:r>
      <w:r w:rsidR="008F2CF8" w:rsidRPr="00D11C83">
        <w:rPr>
          <w:rFonts w:asciiTheme="minorHAnsi" w:hAnsiTheme="minorHAnsi"/>
          <w:sz w:val="22"/>
          <w:szCs w:val="22"/>
        </w:rPr>
        <w:t>.le</w:t>
      </w:r>
      <w:proofErr w:type="spellEnd"/>
      <w:r w:rsidRPr="00D11C83">
        <w:rPr>
          <w:rFonts w:asciiTheme="minorHAnsi" w:hAnsiTheme="minorHAnsi"/>
          <w:sz w:val="22"/>
          <w:szCs w:val="22"/>
        </w:rPr>
        <w:t xml:space="preserve"> de catégorie </w:t>
      </w:r>
      <w:r w:rsidR="00F71A1D" w:rsidRPr="00D11C83">
        <w:rPr>
          <w:rFonts w:asciiTheme="minorHAnsi" w:hAnsiTheme="minorHAnsi"/>
          <w:sz w:val="22"/>
          <w:szCs w:val="22"/>
        </w:rPr>
        <w:t>B</w:t>
      </w:r>
      <w:r w:rsidRPr="00D11C83">
        <w:rPr>
          <w:rFonts w:asciiTheme="minorHAnsi" w:hAnsiTheme="minorHAnsi"/>
          <w:sz w:val="22"/>
          <w:szCs w:val="22"/>
        </w:rPr>
        <w:t>.</w:t>
      </w:r>
    </w:p>
    <w:p w:rsidR="004767DA" w:rsidRPr="00D11C83" w:rsidRDefault="004767DA" w:rsidP="003865C4">
      <w:pPr>
        <w:rPr>
          <w:rFonts w:asciiTheme="minorHAnsi" w:hAnsiTheme="minorHAnsi"/>
          <w:sz w:val="22"/>
          <w:szCs w:val="22"/>
          <w:u w:val="single"/>
        </w:rPr>
      </w:pPr>
    </w:p>
    <w:p w:rsidR="004767DA" w:rsidRPr="00B27B4D" w:rsidRDefault="004767DA" w:rsidP="004767D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eastAsia="fr-FR"/>
        </w:rPr>
      </w:pPr>
      <w:r w:rsidRPr="00B27B4D">
        <w:rPr>
          <w:rFonts w:asciiTheme="minorHAnsi" w:hAnsiTheme="minorHAnsi"/>
          <w:b/>
          <w:sz w:val="22"/>
          <w:szCs w:val="22"/>
          <w:u w:val="single"/>
          <w:lang w:eastAsia="fr-FR"/>
        </w:rPr>
        <w:t>Missions et activités</w:t>
      </w:r>
    </w:p>
    <w:p w:rsidR="004767DA" w:rsidRPr="00B27B4D" w:rsidRDefault="004767DA" w:rsidP="006F13A2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B27B4D">
        <w:rPr>
          <w:rFonts w:asciiTheme="minorHAnsi" w:hAnsiTheme="minorHAnsi"/>
          <w:sz w:val="22"/>
          <w:szCs w:val="22"/>
        </w:rPr>
        <w:t>Dans le cadre de la</w:t>
      </w:r>
      <w:r w:rsidRPr="00B27B4D">
        <w:rPr>
          <w:rFonts w:asciiTheme="minorHAnsi" w:hAnsiTheme="minorHAnsi"/>
          <w:b/>
          <w:sz w:val="22"/>
          <w:szCs w:val="22"/>
        </w:rPr>
        <w:t xml:space="preserve"> construction d’un nouvel équipement</w:t>
      </w:r>
      <w:r w:rsidRPr="00B27B4D">
        <w:rPr>
          <w:rFonts w:asciiTheme="minorHAnsi" w:hAnsiTheme="minorHAnsi"/>
          <w:sz w:val="22"/>
          <w:szCs w:val="22"/>
        </w:rPr>
        <w:t xml:space="preserve"> </w:t>
      </w:r>
      <w:r w:rsidRPr="00B27B4D">
        <w:rPr>
          <w:rFonts w:asciiTheme="minorHAnsi" w:hAnsiTheme="minorHAnsi"/>
          <w:b/>
          <w:sz w:val="22"/>
          <w:szCs w:val="22"/>
        </w:rPr>
        <w:t>de 6500 m2 à Nanterre</w:t>
      </w:r>
      <w:r w:rsidRPr="00B27B4D">
        <w:rPr>
          <w:rFonts w:asciiTheme="minorHAnsi" w:hAnsiTheme="minorHAnsi"/>
          <w:sz w:val="22"/>
          <w:szCs w:val="22"/>
        </w:rPr>
        <w:t>, le</w:t>
      </w:r>
      <w:r w:rsidR="003A418D" w:rsidRPr="00B27B4D">
        <w:rPr>
          <w:rFonts w:asciiTheme="minorHAnsi" w:hAnsiTheme="minorHAnsi"/>
          <w:sz w:val="22"/>
          <w:szCs w:val="22"/>
        </w:rPr>
        <w:t>s collections du d</w:t>
      </w:r>
      <w:r w:rsidRPr="00B27B4D">
        <w:rPr>
          <w:rFonts w:asciiTheme="minorHAnsi" w:hAnsiTheme="minorHAnsi"/>
          <w:sz w:val="22"/>
          <w:szCs w:val="22"/>
        </w:rPr>
        <w:t>épartement du Musée (1, 4 millions de documents), localisé sur le site des Invalides</w:t>
      </w:r>
      <w:r w:rsidR="006F13A2" w:rsidRPr="00B27B4D">
        <w:rPr>
          <w:rFonts w:asciiTheme="minorHAnsi" w:hAnsiTheme="minorHAnsi"/>
          <w:sz w:val="22"/>
          <w:szCs w:val="22"/>
        </w:rPr>
        <w:t xml:space="preserve"> (Paris)</w:t>
      </w:r>
      <w:r w:rsidRPr="00B27B4D">
        <w:rPr>
          <w:rFonts w:asciiTheme="minorHAnsi" w:hAnsiTheme="minorHAnsi"/>
          <w:sz w:val="22"/>
          <w:szCs w:val="22"/>
        </w:rPr>
        <w:t xml:space="preserve">, </w:t>
      </w:r>
      <w:r w:rsidR="003A418D" w:rsidRPr="00B27B4D">
        <w:rPr>
          <w:rFonts w:asciiTheme="minorHAnsi" w:hAnsiTheme="minorHAnsi"/>
          <w:sz w:val="22"/>
          <w:szCs w:val="22"/>
        </w:rPr>
        <w:t>seront transférées en 2021</w:t>
      </w:r>
      <w:r w:rsidRPr="00B27B4D">
        <w:rPr>
          <w:rFonts w:asciiTheme="minorHAnsi" w:hAnsiTheme="minorHAnsi"/>
          <w:sz w:val="22"/>
          <w:szCs w:val="22"/>
        </w:rPr>
        <w:t xml:space="preserve">. </w:t>
      </w:r>
      <w:r w:rsidR="003A418D" w:rsidRPr="00B27B4D">
        <w:rPr>
          <w:rFonts w:asciiTheme="minorHAnsi" w:hAnsiTheme="minorHAnsi"/>
          <w:sz w:val="22"/>
          <w:szCs w:val="22"/>
        </w:rPr>
        <w:t xml:space="preserve">Dans le cadre </w:t>
      </w:r>
      <w:r w:rsidRPr="00B27B4D">
        <w:rPr>
          <w:rFonts w:asciiTheme="minorHAnsi" w:hAnsiTheme="minorHAnsi"/>
          <w:sz w:val="22"/>
          <w:szCs w:val="22"/>
        </w:rPr>
        <w:t>de la pr</w:t>
      </w:r>
      <w:r w:rsidR="006F13A2" w:rsidRPr="00B27B4D">
        <w:rPr>
          <w:rFonts w:asciiTheme="minorHAnsi" w:hAnsiTheme="minorHAnsi"/>
          <w:sz w:val="22"/>
          <w:szCs w:val="22"/>
        </w:rPr>
        <w:t>éparation des collections pour</w:t>
      </w:r>
      <w:r w:rsidRPr="00B27B4D">
        <w:rPr>
          <w:rFonts w:asciiTheme="minorHAnsi" w:hAnsiTheme="minorHAnsi"/>
          <w:sz w:val="22"/>
          <w:szCs w:val="22"/>
        </w:rPr>
        <w:t xml:space="preserve"> ce transfert, un chantier de reconditionnement et de signalement de nombreuses collections est engagé afin d’</w:t>
      </w:r>
      <w:r w:rsidR="003A418D" w:rsidRPr="00B27B4D">
        <w:rPr>
          <w:rFonts w:asciiTheme="minorHAnsi" w:hAnsiTheme="minorHAnsi"/>
          <w:sz w:val="22"/>
          <w:szCs w:val="22"/>
        </w:rPr>
        <w:t xml:space="preserve">en </w:t>
      </w:r>
      <w:r w:rsidRPr="00B27B4D">
        <w:rPr>
          <w:rFonts w:asciiTheme="minorHAnsi" w:hAnsiTheme="minorHAnsi"/>
          <w:sz w:val="22"/>
          <w:szCs w:val="22"/>
        </w:rPr>
        <w:t xml:space="preserve">améliorer </w:t>
      </w:r>
      <w:r w:rsidR="003A418D" w:rsidRPr="00B27B4D">
        <w:rPr>
          <w:rFonts w:asciiTheme="minorHAnsi" w:hAnsiTheme="minorHAnsi"/>
          <w:sz w:val="22"/>
          <w:szCs w:val="22"/>
        </w:rPr>
        <w:t xml:space="preserve">la </w:t>
      </w:r>
      <w:r w:rsidRPr="00B27B4D">
        <w:rPr>
          <w:rFonts w:asciiTheme="minorHAnsi" w:hAnsiTheme="minorHAnsi"/>
          <w:sz w:val="22"/>
          <w:szCs w:val="22"/>
        </w:rPr>
        <w:t>visibilité</w:t>
      </w:r>
      <w:r w:rsidR="003A418D" w:rsidRPr="00B27B4D">
        <w:rPr>
          <w:rFonts w:asciiTheme="minorHAnsi" w:hAnsiTheme="minorHAnsi"/>
          <w:sz w:val="22"/>
          <w:szCs w:val="22"/>
        </w:rPr>
        <w:t>.</w:t>
      </w:r>
      <w:r w:rsidRPr="00B27B4D">
        <w:rPr>
          <w:rFonts w:asciiTheme="minorHAnsi" w:hAnsiTheme="minorHAnsi"/>
          <w:sz w:val="22"/>
          <w:szCs w:val="22"/>
        </w:rPr>
        <w:t xml:space="preserve"> </w:t>
      </w:r>
    </w:p>
    <w:p w:rsidR="004767DA" w:rsidRPr="00B27B4D" w:rsidRDefault="004767DA" w:rsidP="004767D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fr-FR"/>
        </w:rPr>
      </w:pPr>
      <w:r w:rsidRPr="00B27B4D">
        <w:rPr>
          <w:rFonts w:asciiTheme="minorHAnsi" w:hAnsiTheme="minorHAnsi"/>
          <w:sz w:val="22"/>
          <w:szCs w:val="22"/>
          <w:lang w:eastAsia="fr-FR"/>
        </w:rPr>
        <w:t>Sous la responsabilité du chef du dé</w:t>
      </w:r>
      <w:r w:rsidR="006F13A2" w:rsidRPr="00B27B4D">
        <w:rPr>
          <w:rFonts w:asciiTheme="minorHAnsi" w:hAnsiTheme="minorHAnsi"/>
          <w:sz w:val="22"/>
          <w:szCs w:val="22"/>
          <w:lang w:eastAsia="fr-FR"/>
        </w:rPr>
        <w:t>partement du musée et en lien</w:t>
      </w:r>
      <w:r w:rsidR="003A418D" w:rsidRPr="00B27B4D">
        <w:rPr>
          <w:rFonts w:asciiTheme="minorHAnsi" w:hAnsiTheme="minorHAnsi"/>
          <w:sz w:val="22"/>
          <w:szCs w:val="22"/>
          <w:lang w:eastAsia="fr-FR"/>
        </w:rPr>
        <w:t xml:space="preserve"> direct avec le</w:t>
      </w:r>
      <w:r w:rsidRPr="00B27B4D">
        <w:rPr>
          <w:rFonts w:asciiTheme="minorHAnsi" w:hAnsiTheme="minorHAnsi"/>
          <w:sz w:val="22"/>
          <w:szCs w:val="22"/>
          <w:lang w:eastAsia="fr-FR"/>
        </w:rPr>
        <w:t xml:space="preserve"> chargé de collections pour les objets et les originaux, le</w:t>
      </w:r>
      <w:r w:rsidR="00CA79CB" w:rsidRPr="00B27B4D">
        <w:rPr>
          <w:rFonts w:asciiTheme="minorHAnsi" w:hAnsiTheme="minorHAnsi"/>
          <w:sz w:val="22"/>
          <w:szCs w:val="22"/>
          <w:lang w:eastAsia="fr-FR"/>
        </w:rPr>
        <w:t>/la</w:t>
      </w:r>
      <w:r w:rsidRPr="00B27B4D">
        <w:rPr>
          <w:rFonts w:asciiTheme="minorHAnsi" w:hAnsiTheme="minorHAnsi"/>
          <w:sz w:val="22"/>
          <w:szCs w:val="22"/>
          <w:lang w:eastAsia="fr-FR"/>
        </w:rPr>
        <w:t xml:space="preserve"> </w:t>
      </w:r>
      <w:proofErr w:type="spellStart"/>
      <w:r w:rsidRPr="00B27B4D">
        <w:rPr>
          <w:rFonts w:asciiTheme="minorHAnsi" w:hAnsiTheme="minorHAnsi"/>
          <w:sz w:val="22"/>
          <w:szCs w:val="22"/>
          <w:lang w:eastAsia="fr-FR"/>
        </w:rPr>
        <w:t>chargé</w:t>
      </w:r>
      <w:r w:rsidR="00CA79CB" w:rsidRPr="00B27B4D">
        <w:rPr>
          <w:rFonts w:asciiTheme="minorHAnsi" w:hAnsiTheme="minorHAnsi"/>
          <w:sz w:val="22"/>
          <w:szCs w:val="22"/>
          <w:lang w:eastAsia="fr-FR"/>
        </w:rPr>
        <w:t>.e</w:t>
      </w:r>
      <w:proofErr w:type="spellEnd"/>
      <w:r w:rsidRPr="00B27B4D">
        <w:rPr>
          <w:rFonts w:asciiTheme="minorHAnsi" w:hAnsiTheme="minorHAnsi"/>
          <w:sz w:val="22"/>
          <w:szCs w:val="22"/>
          <w:lang w:eastAsia="fr-FR"/>
        </w:rPr>
        <w:t xml:space="preserve"> de chantier travaillera </w:t>
      </w:r>
      <w:r w:rsidR="003B12E3" w:rsidRPr="00B27B4D">
        <w:rPr>
          <w:rFonts w:asciiTheme="minorHAnsi" w:hAnsiTheme="minorHAnsi"/>
          <w:sz w:val="22"/>
          <w:szCs w:val="22"/>
          <w:lang w:eastAsia="fr-FR"/>
        </w:rPr>
        <w:t xml:space="preserve">principalement </w:t>
      </w:r>
      <w:r w:rsidR="00561D7F" w:rsidRPr="00B27B4D">
        <w:rPr>
          <w:rFonts w:asciiTheme="minorHAnsi" w:hAnsiTheme="minorHAnsi"/>
          <w:sz w:val="22"/>
          <w:szCs w:val="22"/>
          <w:lang w:eastAsia="fr-FR"/>
        </w:rPr>
        <w:t xml:space="preserve">à reconditionner </w:t>
      </w:r>
      <w:r w:rsidRPr="00B27B4D">
        <w:rPr>
          <w:rFonts w:asciiTheme="minorHAnsi" w:hAnsiTheme="minorHAnsi"/>
          <w:sz w:val="22"/>
          <w:szCs w:val="22"/>
          <w:lang w:eastAsia="fr-FR"/>
        </w:rPr>
        <w:t>les collections de médailles (près de 3000</w:t>
      </w:r>
      <w:r w:rsidR="00D11C83" w:rsidRPr="00B27B4D">
        <w:rPr>
          <w:rFonts w:asciiTheme="minorHAnsi" w:hAnsiTheme="minorHAnsi"/>
          <w:sz w:val="22"/>
          <w:szCs w:val="22"/>
          <w:lang w:eastAsia="fr-FR"/>
        </w:rPr>
        <w:t xml:space="preserve"> pièces</w:t>
      </w:r>
      <w:r w:rsidRPr="00B27B4D">
        <w:rPr>
          <w:rFonts w:asciiTheme="minorHAnsi" w:hAnsiTheme="minorHAnsi"/>
          <w:sz w:val="22"/>
          <w:szCs w:val="22"/>
          <w:lang w:eastAsia="fr-FR"/>
        </w:rPr>
        <w:t>) et de céramique et porcelaine (plus de 2000</w:t>
      </w:r>
      <w:r w:rsidR="00D11C83" w:rsidRPr="00B27B4D">
        <w:rPr>
          <w:rFonts w:asciiTheme="minorHAnsi" w:hAnsiTheme="minorHAnsi"/>
          <w:sz w:val="22"/>
          <w:szCs w:val="22"/>
          <w:lang w:eastAsia="fr-FR"/>
        </w:rPr>
        <w:t xml:space="preserve"> pièces</w:t>
      </w:r>
      <w:r w:rsidRPr="00B27B4D">
        <w:rPr>
          <w:rFonts w:asciiTheme="minorHAnsi" w:hAnsiTheme="minorHAnsi"/>
          <w:sz w:val="22"/>
          <w:szCs w:val="22"/>
          <w:lang w:eastAsia="fr-FR"/>
        </w:rPr>
        <w:t>)</w:t>
      </w:r>
      <w:r w:rsidR="00D11C83" w:rsidRPr="00B27B4D">
        <w:rPr>
          <w:rFonts w:asciiTheme="minorHAnsi" w:hAnsiTheme="minorHAnsi"/>
          <w:sz w:val="22"/>
          <w:szCs w:val="22"/>
          <w:lang w:eastAsia="fr-FR"/>
        </w:rPr>
        <w:t>.</w:t>
      </w:r>
      <w:r w:rsidR="003B12E3" w:rsidRPr="00B27B4D">
        <w:rPr>
          <w:rFonts w:asciiTheme="minorHAnsi" w:hAnsiTheme="minorHAnsi"/>
          <w:sz w:val="22"/>
          <w:szCs w:val="22"/>
          <w:lang w:eastAsia="fr-FR"/>
        </w:rPr>
        <w:t xml:space="preserve"> En plus de cette mission première, il</w:t>
      </w:r>
      <w:r w:rsidR="00CA79CB" w:rsidRPr="00B27B4D">
        <w:rPr>
          <w:rFonts w:asciiTheme="minorHAnsi" w:hAnsiTheme="minorHAnsi"/>
          <w:sz w:val="22"/>
          <w:szCs w:val="22"/>
          <w:lang w:eastAsia="fr-FR"/>
        </w:rPr>
        <w:t>/elle</w:t>
      </w:r>
      <w:r w:rsidR="003B12E3" w:rsidRPr="00B27B4D">
        <w:rPr>
          <w:rFonts w:asciiTheme="minorHAnsi" w:hAnsiTheme="minorHAnsi"/>
          <w:sz w:val="22"/>
          <w:szCs w:val="22"/>
          <w:lang w:eastAsia="fr-FR"/>
        </w:rPr>
        <w:t xml:space="preserve"> pourra participer à d’autres activités de préparation des collections à transférer</w:t>
      </w:r>
      <w:r w:rsidR="00CA79CB" w:rsidRPr="00B27B4D">
        <w:rPr>
          <w:rFonts w:asciiTheme="minorHAnsi" w:hAnsiTheme="minorHAnsi"/>
          <w:sz w:val="22"/>
          <w:szCs w:val="22"/>
          <w:lang w:eastAsia="fr-FR"/>
        </w:rPr>
        <w:t>, sur le site des Invalides et celui de Nanterre</w:t>
      </w:r>
      <w:r w:rsidR="003B12E3" w:rsidRPr="00B27B4D">
        <w:rPr>
          <w:rFonts w:asciiTheme="minorHAnsi" w:hAnsiTheme="minorHAnsi"/>
          <w:sz w:val="22"/>
          <w:szCs w:val="22"/>
          <w:lang w:eastAsia="fr-FR"/>
        </w:rPr>
        <w:t>.</w:t>
      </w:r>
    </w:p>
    <w:p w:rsidR="004767DA" w:rsidRPr="00D11C83" w:rsidRDefault="004767DA" w:rsidP="004767D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eastAsia="fr-FR"/>
        </w:rPr>
      </w:pPr>
    </w:p>
    <w:p w:rsidR="004767DA" w:rsidRDefault="004767DA" w:rsidP="004767DA">
      <w:pPr>
        <w:pStyle w:val="Paragraphedeliste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proofErr w:type="gramStart"/>
      <w:r w:rsidRPr="00D11C83">
        <w:rPr>
          <w:rFonts w:asciiTheme="minorHAnsi" w:hAnsiTheme="minorHAnsi"/>
          <w:b/>
          <w:sz w:val="22"/>
          <w:szCs w:val="22"/>
        </w:rPr>
        <w:t>Médailles</w:t>
      </w:r>
      <w:proofErr w:type="gramEnd"/>
      <w:r w:rsidRPr="00D11C83">
        <w:rPr>
          <w:rFonts w:asciiTheme="minorHAnsi" w:hAnsiTheme="minorHAnsi"/>
          <w:b/>
          <w:sz w:val="22"/>
          <w:szCs w:val="22"/>
        </w:rPr>
        <w:t xml:space="preserve"> : </w:t>
      </w:r>
    </w:p>
    <w:p w:rsidR="004767DA" w:rsidRPr="00561D7F" w:rsidRDefault="004767DA" w:rsidP="00561D7F">
      <w:pPr>
        <w:rPr>
          <w:rFonts w:asciiTheme="minorHAnsi" w:hAnsiTheme="minorHAnsi"/>
          <w:sz w:val="22"/>
          <w:szCs w:val="22"/>
        </w:rPr>
      </w:pPr>
      <w:r w:rsidRPr="00561D7F">
        <w:rPr>
          <w:rFonts w:asciiTheme="minorHAnsi" w:hAnsiTheme="minorHAnsi"/>
          <w:sz w:val="22"/>
          <w:szCs w:val="22"/>
        </w:rPr>
        <w:t xml:space="preserve">Une partie des médailles se trouve dans un médailler en bois qui ne peut être transporté. La mission consistera à </w:t>
      </w:r>
      <w:r w:rsidRPr="00561D7F">
        <w:rPr>
          <w:rFonts w:asciiTheme="minorHAnsi" w:hAnsiTheme="minorHAnsi"/>
          <w:b/>
          <w:sz w:val="22"/>
          <w:szCs w:val="22"/>
        </w:rPr>
        <w:t xml:space="preserve">reconditionner </w:t>
      </w:r>
      <w:r w:rsidR="00561D7F" w:rsidRPr="00561D7F">
        <w:rPr>
          <w:rFonts w:asciiTheme="minorHAnsi" w:hAnsiTheme="minorHAnsi"/>
          <w:b/>
          <w:sz w:val="22"/>
          <w:szCs w:val="22"/>
        </w:rPr>
        <w:t>les médailles</w:t>
      </w:r>
      <w:r w:rsidR="00561D7F" w:rsidRPr="00561D7F">
        <w:rPr>
          <w:rFonts w:asciiTheme="minorHAnsi" w:hAnsiTheme="minorHAnsi"/>
          <w:sz w:val="22"/>
          <w:szCs w:val="22"/>
        </w:rPr>
        <w:t xml:space="preserve"> </w:t>
      </w:r>
      <w:r w:rsidRPr="00561D7F">
        <w:rPr>
          <w:rFonts w:asciiTheme="minorHAnsi" w:hAnsiTheme="minorHAnsi"/>
          <w:sz w:val="22"/>
          <w:szCs w:val="22"/>
        </w:rPr>
        <w:t>dans des boît</w:t>
      </w:r>
      <w:r w:rsidR="00561D7F" w:rsidRPr="00561D7F">
        <w:rPr>
          <w:rFonts w:asciiTheme="minorHAnsi" w:hAnsiTheme="minorHAnsi"/>
          <w:sz w:val="22"/>
          <w:szCs w:val="22"/>
        </w:rPr>
        <w:t>es de conservation</w:t>
      </w:r>
      <w:r w:rsidRPr="00561D7F">
        <w:rPr>
          <w:rFonts w:asciiTheme="minorHAnsi" w:hAnsiTheme="minorHAnsi"/>
          <w:sz w:val="22"/>
          <w:szCs w:val="22"/>
        </w:rPr>
        <w:t xml:space="preserve"> (plateaux de </w:t>
      </w:r>
      <w:proofErr w:type="spellStart"/>
      <w:r w:rsidRPr="00561D7F">
        <w:rPr>
          <w:rFonts w:asciiTheme="minorHAnsi" w:hAnsiTheme="minorHAnsi"/>
          <w:sz w:val="22"/>
          <w:szCs w:val="22"/>
        </w:rPr>
        <w:t>polyprophylène</w:t>
      </w:r>
      <w:proofErr w:type="spellEnd"/>
      <w:r w:rsidRPr="00561D7F">
        <w:rPr>
          <w:rFonts w:asciiTheme="minorHAnsi" w:hAnsiTheme="minorHAnsi"/>
          <w:sz w:val="22"/>
          <w:szCs w:val="22"/>
        </w:rPr>
        <w:t xml:space="preserve">, mousse neutre de conservation, qui devra être découpé au format des médailles). Un travail de </w:t>
      </w:r>
      <w:r w:rsidRPr="00561D7F">
        <w:rPr>
          <w:rFonts w:asciiTheme="minorHAnsi" w:hAnsiTheme="minorHAnsi"/>
          <w:b/>
          <w:sz w:val="22"/>
          <w:szCs w:val="22"/>
        </w:rPr>
        <w:t>mise à jour du fichier Excel recensant ces monnaies</w:t>
      </w:r>
      <w:r w:rsidRPr="00561D7F">
        <w:rPr>
          <w:rFonts w:asciiTheme="minorHAnsi" w:hAnsiTheme="minorHAnsi"/>
          <w:sz w:val="22"/>
          <w:szCs w:val="22"/>
        </w:rPr>
        <w:t xml:space="preserve"> sera à réaliser.</w:t>
      </w:r>
    </w:p>
    <w:p w:rsidR="004767DA" w:rsidRPr="00D11C83" w:rsidRDefault="004767DA" w:rsidP="004767DA">
      <w:pPr>
        <w:pStyle w:val="Paragraphedeliste"/>
        <w:rPr>
          <w:rFonts w:asciiTheme="minorHAnsi" w:hAnsiTheme="minorHAnsi"/>
          <w:sz w:val="22"/>
          <w:szCs w:val="22"/>
        </w:rPr>
      </w:pPr>
    </w:p>
    <w:p w:rsidR="004767DA" w:rsidRPr="00D11C83" w:rsidRDefault="004767DA" w:rsidP="004767DA">
      <w:pPr>
        <w:pStyle w:val="Paragraphedeliste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D11C83">
        <w:rPr>
          <w:rFonts w:asciiTheme="minorHAnsi" w:hAnsiTheme="minorHAnsi"/>
          <w:b/>
          <w:sz w:val="22"/>
          <w:szCs w:val="22"/>
        </w:rPr>
        <w:t xml:space="preserve">Vaisselle : </w:t>
      </w:r>
    </w:p>
    <w:p w:rsidR="004767DA" w:rsidRPr="00561D7F" w:rsidRDefault="004767DA" w:rsidP="00561D7F">
      <w:pPr>
        <w:rPr>
          <w:rFonts w:asciiTheme="minorHAnsi" w:hAnsiTheme="minorHAnsi"/>
          <w:sz w:val="22"/>
          <w:szCs w:val="22"/>
        </w:rPr>
      </w:pPr>
      <w:r w:rsidRPr="00561D7F">
        <w:rPr>
          <w:rFonts w:asciiTheme="minorHAnsi" w:hAnsiTheme="minorHAnsi"/>
          <w:sz w:val="22"/>
          <w:szCs w:val="22"/>
        </w:rPr>
        <w:t>Les assiettes se trouvent actuellement dans des armoires métalliques qui ne seront pas transférées dans le nouveau bâtiment. Elles ne sont pas actuellement conditionnées.</w:t>
      </w:r>
    </w:p>
    <w:p w:rsidR="004767DA" w:rsidRPr="00561D7F" w:rsidRDefault="004767DA" w:rsidP="00561D7F">
      <w:pPr>
        <w:rPr>
          <w:rFonts w:asciiTheme="minorHAnsi" w:hAnsiTheme="minorHAnsi"/>
          <w:sz w:val="22"/>
          <w:szCs w:val="22"/>
        </w:rPr>
      </w:pPr>
      <w:r w:rsidRPr="00561D7F">
        <w:rPr>
          <w:rFonts w:asciiTheme="minorHAnsi" w:hAnsiTheme="minorHAnsi"/>
          <w:sz w:val="22"/>
          <w:szCs w:val="22"/>
        </w:rPr>
        <w:t xml:space="preserve">Il s’agira de </w:t>
      </w:r>
      <w:r w:rsidRPr="00561D7F">
        <w:rPr>
          <w:rFonts w:asciiTheme="minorHAnsi" w:hAnsiTheme="minorHAnsi"/>
          <w:b/>
          <w:sz w:val="22"/>
          <w:szCs w:val="22"/>
        </w:rPr>
        <w:t>ranger ces assiettes</w:t>
      </w:r>
      <w:r w:rsidRPr="00561D7F">
        <w:rPr>
          <w:rFonts w:asciiTheme="minorHAnsi" w:hAnsiTheme="minorHAnsi"/>
          <w:sz w:val="22"/>
          <w:szCs w:val="22"/>
        </w:rPr>
        <w:t xml:space="preserve"> (plusieurs centaines) </w:t>
      </w:r>
      <w:r w:rsidRPr="00561D7F">
        <w:rPr>
          <w:rFonts w:asciiTheme="minorHAnsi" w:hAnsiTheme="minorHAnsi"/>
          <w:b/>
          <w:sz w:val="22"/>
          <w:szCs w:val="22"/>
        </w:rPr>
        <w:t>dans des étuis verticaux adaptés</w:t>
      </w:r>
      <w:r w:rsidRPr="00561D7F">
        <w:rPr>
          <w:rFonts w:asciiTheme="minorHAnsi" w:hAnsiTheme="minorHAnsi"/>
          <w:sz w:val="22"/>
          <w:szCs w:val="22"/>
        </w:rPr>
        <w:t xml:space="preserve"> (trois tailles différentes) avec un calage en mousse si nécessaire, afin d’assurer un transfert et une conservation optimale sur le nouveau site.</w:t>
      </w:r>
    </w:p>
    <w:p w:rsidR="006A20F7" w:rsidRPr="00D11C83" w:rsidRDefault="006A20F7" w:rsidP="008F2CF8">
      <w:pPr>
        <w:jc w:val="both"/>
        <w:rPr>
          <w:rFonts w:asciiTheme="minorHAnsi" w:hAnsiTheme="minorHAnsi"/>
          <w:b/>
          <w:sz w:val="22"/>
          <w:szCs w:val="22"/>
        </w:rPr>
      </w:pPr>
    </w:p>
    <w:p w:rsidR="003865C4" w:rsidRPr="00D11C83" w:rsidRDefault="003865C4" w:rsidP="003865C4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D11C83">
        <w:rPr>
          <w:rFonts w:asciiTheme="minorHAnsi" w:hAnsiTheme="minorHAnsi"/>
          <w:sz w:val="22"/>
          <w:szCs w:val="22"/>
          <w:u w:val="single"/>
        </w:rPr>
        <w:t>Compétences requises :</w:t>
      </w:r>
    </w:p>
    <w:p w:rsidR="006F13A2" w:rsidRPr="00D11C83" w:rsidRDefault="00E735DE" w:rsidP="00E735DE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>Connaissance</w:t>
      </w:r>
      <w:r w:rsidR="006F13A2" w:rsidRPr="00D11C83">
        <w:rPr>
          <w:rFonts w:asciiTheme="minorHAnsi" w:hAnsiTheme="minorHAnsi"/>
          <w:sz w:val="22"/>
          <w:szCs w:val="22"/>
        </w:rPr>
        <w:t>s</w:t>
      </w:r>
      <w:r w:rsidRPr="00D11C83">
        <w:rPr>
          <w:rFonts w:asciiTheme="minorHAnsi" w:hAnsiTheme="minorHAnsi"/>
          <w:sz w:val="22"/>
          <w:szCs w:val="22"/>
        </w:rPr>
        <w:t xml:space="preserve"> </w:t>
      </w:r>
      <w:r w:rsidR="004767DA" w:rsidRPr="00D11C83">
        <w:rPr>
          <w:rFonts w:asciiTheme="minorHAnsi" w:hAnsiTheme="minorHAnsi"/>
          <w:sz w:val="22"/>
          <w:szCs w:val="22"/>
        </w:rPr>
        <w:t xml:space="preserve"> </w:t>
      </w:r>
      <w:r w:rsidR="006F13A2" w:rsidRPr="00D11C83">
        <w:rPr>
          <w:rFonts w:asciiTheme="minorHAnsi" w:hAnsiTheme="minorHAnsi"/>
          <w:sz w:val="22"/>
          <w:szCs w:val="22"/>
        </w:rPr>
        <w:t xml:space="preserve">et expérience éventuelle dans le domaine du traitement et de la </w:t>
      </w:r>
      <w:r w:rsidR="004767DA" w:rsidRPr="00D11C83">
        <w:rPr>
          <w:rFonts w:asciiTheme="minorHAnsi" w:hAnsiTheme="minorHAnsi"/>
          <w:sz w:val="22"/>
          <w:szCs w:val="22"/>
        </w:rPr>
        <w:t xml:space="preserve">conservation préventive de collections patrimoniales </w:t>
      </w:r>
    </w:p>
    <w:p w:rsidR="004767DA" w:rsidRPr="00D11C83" w:rsidRDefault="004767DA" w:rsidP="00E735DE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>Grandes qualités de soin dans la manipulation des documents</w:t>
      </w:r>
    </w:p>
    <w:p w:rsidR="004767DA" w:rsidRPr="00D11C83" w:rsidRDefault="004767DA" w:rsidP="00E735DE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>Facultés d’adaptation et de rigueur</w:t>
      </w:r>
    </w:p>
    <w:p w:rsidR="004767DA" w:rsidRPr="00D11C83" w:rsidRDefault="004767DA" w:rsidP="00E735DE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>Travail en autonomie</w:t>
      </w:r>
    </w:p>
    <w:p w:rsidR="004767DA" w:rsidRPr="00D11C83" w:rsidRDefault="004767DA" w:rsidP="004767DA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3865C4" w:rsidRPr="00D11C83" w:rsidRDefault="003865C4" w:rsidP="003865C4">
      <w:pPr>
        <w:rPr>
          <w:rFonts w:asciiTheme="minorHAnsi" w:hAnsiTheme="minorHAnsi"/>
          <w:sz w:val="22"/>
          <w:szCs w:val="22"/>
          <w:u w:val="single"/>
        </w:rPr>
      </w:pPr>
      <w:r w:rsidRPr="00D11C83">
        <w:rPr>
          <w:rFonts w:asciiTheme="minorHAnsi" w:hAnsiTheme="minorHAnsi"/>
          <w:sz w:val="22"/>
          <w:szCs w:val="22"/>
          <w:u w:val="single"/>
        </w:rPr>
        <w:t>Conditions d’emploi :</w:t>
      </w:r>
    </w:p>
    <w:p w:rsidR="004713AD" w:rsidRPr="00D11C83" w:rsidRDefault="003865C4" w:rsidP="00F0183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 xml:space="preserve">Contrat du </w:t>
      </w:r>
      <w:r w:rsidR="006F13A2" w:rsidRPr="00D11C83">
        <w:rPr>
          <w:rFonts w:asciiTheme="minorHAnsi" w:hAnsiTheme="minorHAnsi"/>
          <w:sz w:val="22"/>
          <w:szCs w:val="22"/>
        </w:rPr>
        <w:t xml:space="preserve">2 mars </w:t>
      </w:r>
      <w:r w:rsidR="00E735DE" w:rsidRPr="00D11C83">
        <w:rPr>
          <w:rFonts w:asciiTheme="minorHAnsi" w:hAnsiTheme="minorHAnsi"/>
          <w:sz w:val="22"/>
          <w:szCs w:val="22"/>
        </w:rPr>
        <w:t xml:space="preserve">au 30 </w:t>
      </w:r>
      <w:r w:rsidR="006F13A2" w:rsidRPr="00D11C83">
        <w:rPr>
          <w:rFonts w:asciiTheme="minorHAnsi" w:hAnsiTheme="minorHAnsi"/>
          <w:sz w:val="22"/>
          <w:szCs w:val="22"/>
        </w:rPr>
        <w:t>juin</w:t>
      </w:r>
      <w:r w:rsidR="008F2CF8" w:rsidRPr="00D11C83">
        <w:rPr>
          <w:rFonts w:asciiTheme="minorHAnsi" w:hAnsiTheme="minorHAnsi"/>
          <w:sz w:val="22"/>
          <w:szCs w:val="22"/>
        </w:rPr>
        <w:t xml:space="preserve"> 2020</w:t>
      </w:r>
      <w:r w:rsidR="004713AD" w:rsidRPr="00D11C83">
        <w:rPr>
          <w:rFonts w:asciiTheme="minorHAnsi" w:hAnsiTheme="minorHAnsi"/>
          <w:sz w:val="22"/>
          <w:szCs w:val="22"/>
        </w:rPr>
        <w:t xml:space="preserve"> </w:t>
      </w:r>
    </w:p>
    <w:p w:rsidR="00F0183B" w:rsidRPr="00D11C83" w:rsidRDefault="00F0183B" w:rsidP="00F0183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>Temps hebdomadaire : 35 heures</w:t>
      </w:r>
    </w:p>
    <w:p w:rsidR="00F0183B" w:rsidRPr="00D11C83" w:rsidRDefault="00F0183B" w:rsidP="00F0183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 xml:space="preserve">Statut du contrat : </w:t>
      </w:r>
      <w:r w:rsidR="006F13A2" w:rsidRPr="00D11C83">
        <w:rPr>
          <w:rFonts w:asciiTheme="minorHAnsi" w:hAnsiTheme="minorHAnsi"/>
          <w:sz w:val="22"/>
          <w:szCs w:val="22"/>
        </w:rPr>
        <w:t>Agent</w:t>
      </w:r>
      <w:r w:rsidRPr="00D11C83">
        <w:rPr>
          <w:rFonts w:asciiTheme="minorHAnsi" w:hAnsiTheme="minorHAnsi"/>
          <w:sz w:val="22"/>
          <w:szCs w:val="22"/>
        </w:rPr>
        <w:t xml:space="preserve"> contractuel (catégorie </w:t>
      </w:r>
      <w:r w:rsidR="00E735DE" w:rsidRPr="00D11C83">
        <w:rPr>
          <w:rFonts w:asciiTheme="minorHAnsi" w:hAnsiTheme="minorHAnsi"/>
          <w:sz w:val="22"/>
          <w:szCs w:val="22"/>
        </w:rPr>
        <w:t>B</w:t>
      </w:r>
      <w:r w:rsidRPr="00D11C83">
        <w:rPr>
          <w:rFonts w:asciiTheme="minorHAnsi" w:hAnsiTheme="minorHAnsi"/>
          <w:sz w:val="22"/>
          <w:szCs w:val="22"/>
        </w:rPr>
        <w:t>)</w:t>
      </w:r>
    </w:p>
    <w:p w:rsidR="00F0183B" w:rsidRPr="00B27B4D" w:rsidRDefault="00F0183B" w:rsidP="00F0183B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 xml:space="preserve">Rémunération brute et indemnité de résidence </w:t>
      </w:r>
      <w:r w:rsidRPr="00D11C83">
        <w:rPr>
          <w:rFonts w:asciiTheme="minorHAnsi" w:hAnsiTheme="minorHAnsi"/>
          <w:b/>
          <w:sz w:val="22"/>
          <w:szCs w:val="22"/>
        </w:rPr>
        <w:t xml:space="preserve">: </w:t>
      </w:r>
      <w:r w:rsidRPr="00B27B4D">
        <w:rPr>
          <w:rFonts w:asciiTheme="minorHAnsi" w:hAnsiTheme="minorHAnsi"/>
          <w:b/>
          <w:i/>
          <w:sz w:val="22"/>
          <w:szCs w:val="22"/>
        </w:rPr>
        <w:t xml:space="preserve">environ </w:t>
      </w:r>
      <w:r w:rsidR="009F0C41" w:rsidRPr="00B27B4D">
        <w:rPr>
          <w:rFonts w:asciiTheme="minorHAnsi" w:hAnsiTheme="minorHAnsi"/>
          <w:b/>
          <w:i/>
          <w:sz w:val="22"/>
          <w:szCs w:val="22"/>
        </w:rPr>
        <w:t xml:space="preserve">1607 </w:t>
      </w:r>
      <w:r w:rsidRPr="00B27B4D">
        <w:rPr>
          <w:rFonts w:asciiTheme="minorHAnsi" w:hAnsiTheme="minorHAnsi"/>
          <w:b/>
          <w:i/>
          <w:sz w:val="22"/>
          <w:szCs w:val="22"/>
        </w:rPr>
        <w:t xml:space="preserve">€ </w:t>
      </w:r>
      <w:r w:rsidR="009F0C41" w:rsidRPr="00B27B4D">
        <w:rPr>
          <w:rFonts w:asciiTheme="minorHAnsi" w:hAnsiTheme="minorHAnsi"/>
          <w:b/>
          <w:i/>
          <w:sz w:val="22"/>
          <w:szCs w:val="22"/>
        </w:rPr>
        <w:t xml:space="preserve">bruts + 48 €  indemnité de résidence + 129 € primes </w:t>
      </w:r>
      <w:r w:rsidRPr="00B27B4D">
        <w:rPr>
          <w:rFonts w:asciiTheme="minorHAnsi" w:hAnsiTheme="minorHAnsi"/>
          <w:b/>
          <w:i/>
          <w:sz w:val="22"/>
          <w:szCs w:val="22"/>
        </w:rPr>
        <w:t xml:space="preserve">(soit environ </w:t>
      </w:r>
      <w:r w:rsidR="009F0C41" w:rsidRPr="00B27B4D">
        <w:rPr>
          <w:rFonts w:asciiTheme="minorHAnsi" w:hAnsiTheme="minorHAnsi"/>
          <w:b/>
          <w:i/>
          <w:sz w:val="22"/>
          <w:szCs w:val="22"/>
        </w:rPr>
        <w:t>1435</w:t>
      </w:r>
      <w:r w:rsidRPr="00B27B4D">
        <w:rPr>
          <w:rFonts w:asciiTheme="minorHAnsi" w:hAnsiTheme="minorHAnsi"/>
          <w:b/>
          <w:i/>
          <w:sz w:val="22"/>
          <w:szCs w:val="22"/>
        </w:rPr>
        <w:t xml:space="preserve"> € en</w:t>
      </w:r>
      <w:r w:rsidR="009F0C41" w:rsidRPr="00B27B4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B27B4D">
        <w:rPr>
          <w:rFonts w:asciiTheme="minorHAnsi" w:hAnsiTheme="minorHAnsi"/>
          <w:b/>
          <w:i/>
          <w:sz w:val="22"/>
          <w:szCs w:val="22"/>
        </w:rPr>
        <w:t>salaire net)</w:t>
      </w:r>
    </w:p>
    <w:p w:rsidR="003865C4" w:rsidRPr="00D11C83" w:rsidRDefault="003865C4" w:rsidP="003865C4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>Lieu de travail : La contemporaine – 6 allée de l’Université – 92001 Nanterre</w:t>
      </w:r>
    </w:p>
    <w:p w:rsidR="00863F27" w:rsidRPr="00D11C83" w:rsidRDefault="005E11FE">
      <w:pPr>
        <w:rPr>
          <w:rFonts w:asciiTheme="minorHAnsi" w:hAnsiTheme="minorHAnsi"/>
          <w:sz w:val="22"/>
          <w:szCs w:val="22"/>
        </w:rPr>
      </w:pPr>
    </w:p>
    <w:p w:rsidR="004020A1" w:rsidRPr="00D11C83" w:rsidRDefault="004020A1">
      <w:pPr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  <w:u w:val="single"/>
        </w:rPr>
        <w:t>Contact</w:t>
      </w:r>
      <w:r w:rsidR="00561D7F">
        <w:rPr>
          <w:rFonts w:asciiTheme="minorHAnsi" w:hAnsiTheme="minorHAnsi"/>
          <w:sz w:val="22"/>
          <w:szCs w:val="22"/>
          <w:u w:val="single"/>
        </w:rPr>
        <w:t>s</w:t>
      </w:r>
      <w:r w:rsidRPr="00D11C83">
        <w:rPr>
          <w:rFonts w:asciiTheme="minorHAnsi" w:hAnsiTheme="minorHAnsi"/>
          <w:sz w:val="22"/>
          <w:szCs w:val="22"/>
          <w:u w:val="single"/>
        </w:rPr>
        <w:t> :</w:t>
      </w:r>
      <w:r w:rsidR="006A20F7" w:rsidRPr="00D11C83">
        <w:rPr>
          <w:rFonts w:asciiTheme="minorHAnsi" w:hAnsiTheme="minorHAnsi"/>
          <w:sz w:val="22"/>
          <w:szCs w:val="22"/>
        </w:rPr>
        <w:t xml:space="preserve"> Candidatures à adresser </w:t>
      </w:r>
      <w:r w:rsidR="002A1E61" w:rsidRPr="00D11C83">
        <w:rPr>
          <w:rFonts w:asciiTheme="minorHAnsi" w:hAnsiTheme="minorHAnsi"/>
          <w:sz w:val="22"/>
          <w:szCs w:val="22"/>
        </w:rPr>
        <w:t>jusqu’au</w:t>
      </w:r>
      <w:r w:rsidR="006A20F7" w:rsidRPr="00D11C83">
        <w:rPr>
          <w:rFonts w:asciiTheme="minorHAnsi" w:hAnsiTheme="minorHAnsi"/>
          <w:b/>
          <w:sz w:val="22"/>
          <w:szCs w:val="22"/>
        </w:rPr>
        <w:t xml:space="preserve"> </w:t>
      </w:r>
      <w:r w:rsidR="002F4FFF" w:rsidRPr="00D11C83">
        <w:rPr>
          <w:rFonts w:asciiTheme="minorHAnsi" w:hAnsiTheme="minorHAnsi"/>
          <w:b/>
          <w:sz w:val="22"/>
          <w:szCs w:val="22"/>
        </w:rPr>
        <w:t xml:space="preserve"> 1</w:t>
      </w:r>
      <w:r w:rsidR="002F4FFF" w:rsidRPr="00D11C83">
        <w:rPr>
          <w:rFonts w:asciiTheme="minorHAnsi" w:hAnsiTheme="minorHAnsi"/>
          <w:b/>
          <w:sz w:val="22"/>
          <w:szCs w:val="22"/>
          <w:vertAlign w:val="superscript"/>
        </w:rPr>
        <w:t>er</w:t>
      </w:r>
      <w:r w:rsidR="002F4FFF" w:rsidRPr="00D11C83">
        <w:rPr>
          <w:rFonts w:asciiTheme="minorHAnsi" w:hAnsiTheme="minorHAnsi"/>
          <w:b/>
          <w:sz w:val="22"/>
          <w:szCs w:val="22"/>
        </w:rPr>
        <w:t xml:space="preserve"> février 2020 </w:t>
      </w:r>
      <w:r w:rsidR="006A20F7" w:rsidRPr="00D11C83">
        <w:rPr>
          <w:rFonts w:asciiTheme="minorHAnsi" w:hAnsiTheme="minorHAnsi"/>
          <w:sz w:val="22"/>
          <w:szCs w:val="22"/>
        </w:rPr>
        <w:t xml:space="preserve">à : </w:t>
      </w:r>
    </w:p>
    <w:p w:rsidR="006F13A2" w:rsidRPr="00D11C83" w:rsidRDefault="006F13A2" w:rsidP="004020A1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t xml:space="preserve">Julien </w:t>
      </w:r>
      <w:proofErr w:type="spellStart"/>
      <w:r w:rsidRPr="00D11C83">
        <w:rPr>
          <w:rFonts w:asciiTheme="minorHAnsi" w:hAnsiTheme="minorHAnsi"/>
          <w:sz w:val="22"/>
          <w:szCs w:val="22"/>
        </w:rPr>
        <w:t>Gueslin</w:t>
      </w:r>
      <w:proofErr w:type="spellEnd"/>
      <w:r w:rsidRPr="00D11C83">
        <w:rPr>
          <w:rFonts w:asciiTheme="minorHAnsi" w:hAnsiTheme="minorHAnsi"/>
          <w:sz w:val="22"/>
          <w:szCs w:val="22"/>
        </w:rPr>
        <w:t>, res</w:t>
      </w:r>
      <w:r w:rsidR="00B27B4D">
        <w:rPr>
          <w:rFonts w:asciiTheme="minorHAnsi" w:hAnsiTheme="minorHAnsi"/>
          <w:sz w:val="22"/>
          <w:szCs w:val="22"/>
        </w:rPr>
        <w:t>p</w:t>
      </w:r>
      <w:r w:rsidRPr="00D11C83">
        <w:rPr>
          <w:rFonts w:asciiTheme="minorHAnsi" w:hAnsiTheme="minorHAnsi"/>
          <w:sz w:val="22"/>
          <w:szCs w:val="22"/>
        </w:rPr>
        <w:t xml:space="preserve">onsable </w:t>
      </w:r>
      <w:bookmarkStart w:id="0" w:name="_GoBack"/>
      <w:bookmarkEnd w:id="0"/>
      <w:r w:rsidRPr="00D11C83">
        <w:rPr>
          <w:rFonts w:asciiTheme="minorHAnsi" w:hAnsiTheme="minorHAnsi"/>
          <w:sz w:val="22"/>
          <w:szCs w:val="22"/>
        </w:rPr>
        <w:t>du département</w:t>
      </w:r>
      <w:r w:rsidR="00561D7F">
        <w:rPr>
          <w:rFonts w:asciiTheme="minorHAnsi" w:hAnsiTheme="minorHAnsi"/>
          <w:sz w:val="22"/>
          <w:szCs w:val="22"/>
        </w:rPr>
        <w:t xml:space="preserve"> </w:t>
      </w:r>
      <w:r w:rsidR="00561D7F" w:rsidRPr="00B27B4D">
        <w:rPr>
          <w:rFonts w:asciiTheme="minorHAnsi" w:hAnsiTheme="minorHAnsi"/>
          <w:sz w:val="22"/>
          <w:szCs w:val="22"/>
        </w:rPr>
        <w:t>du musée</w:t>
      </w:r>
      <w:r w:rsidRPr="00B27B4D">
        <w:rPr>
          <w:rFonts w:asciiTheme="minorHAnsi" w:hAnsiTheme="minorHAnsi"/>
          <w:sz w:val="22"/>
          <w:szCs w:val="22"/>
        </w:rPr>
        <w:t> </w:t>
      </w:r>
      <w:r w:rsidRPr="00D11C83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D11C83">
          <w:rPr>
            <w:rStyle w:val="Lienhypertexte"/>
            <w:rFonts w:asciiTheme="minorHAnsi" w:hAnsiTheme="minorHAnsi"/>
            <w:sz w:val="22"/>
            <w:szCs w:val="22"/>
          </w:rPr>
          <w:t>julien.gueslin@lacontemporaine.fr</w:t>
        </w:r>
      </w:hyperlink>
      <w:r w:rsidRPr="00D11C83">
        <w:rPr>
          <w:rFonts w:asciiTheme="minorHAnsi" w:hAnsiTheme="minorHAnsi"/>
          <w:sz w:val="22"/>
          <w:szCs w:val="22"/>
        </w:rPr>
        <w:t>:</w:t>
      </w:r>
    </w:p>
    <w:p w:rsidR="004020A1" w:rsidRPr="00D11C83" w:rsidRDefault="006F13A2" w:rsidP="004020A1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11C83">
        <w:rPr>
          <w:rFonts w:asciiTheme="minorHAnsi" w:hAnsiTheme="minorHAnsi"/>
          <w:sz w:val="22"/>
          <w:szCs w:val="22"/>
        </w:rPr>
        <w:lastRenderedPageBreak/>
        <w:t xml:space="preserve"> Marie-France Dumoulin, chargé</w:t>
      </w:r>
      <w:r w:rsidR="00561D7F">
        <w:rPr>
          <w:rFonts w:asciiTheme="minorHAnsi" w:hAnsiTheme="minorHAnsi"/>
          <w:sz w:val="22"/>
          <w:szCs w:val="22"/>
        </w:rPr>
        <w:t>e</w:t>
      </w:r>
      <w:r w:rsidRPr="00D11C83">
        <w:rPr>
          <w:rFonts w:asciiTheme="minorHAnsi" w:hAnsiTheme="minorHAnsi"/>
          <w:sz w:val="22"/>
          <w:szCs w:val="22"/>
        </w:rPr>
        <w:t xml:space="preserve"> de mission </w:t>
      </w:r>
      <w:r w:rsidR="00561D7F">
        <w:rPr>
          <w:rFonts w:asciiTheme="minorHAnsi" w:hAnsiTheme="minorHAnsi"/>
          <w:sz w:val="22"/>
          <w:szCs w:val="22"/>
        </w:rPr>
        <w:t xml:space="preserve">sur les </w:t>
      </w:r>
      <w:r w:rsidRPr="00D11C83">
        <w:rPr>
          <w:rFonts w:asciiTheme="minorHAnsi" w:hAnsiTheme="minorHAnsi"/>
          <w:sz w:val="22"/>
          <w:szCs w:val="22"/>
        </w:rPr>
        <w:t>transfert</w:t>
      </w:r>
      <w:r w:rsidR="00561D7F">
        <w:rPr>
          <w:rFonts w:asciiTheme="minorHAnsi" w:hAnsiTheme="minorHAnsi"/>
          <w:sz w:val="22"/>
          <w:szCs w:val="22"/>
        </w:rPr>
        <w:t>s</w:t>
      </w:r>
      <w:r w:rsidRPr="00D11C83">
        <w:rPr>
          <w:rFonts w:asciiTheme="minorHAnsi" w:hAnsiTheme="minorHAnsi"/>
          <w:sz w:val="22"/>
          <w:szCs w:val="22"/>
        </w:rPr>
        <w:t xml:space="preserve"> : </w:t>
      </w:r>
      <w:hyperlink r:id="rId9" w:history="1">
        <w:r w:rsidR="00561D7F" w:rsidRPr="00F05022">
          <w:rPr>
            <w:rStyle w:val="Lienhypertexte"/>
            <w:rFonts w:asciiTheme="minorHAnsi" w:hAnsiTheme="minorHAnsi"/>
            <w:sz w:val="22"/>
            <w:szCs w:val="22"/>
          </w:rPr>
          <w:t>marie-France.dumoulin@lacontemporaine.fr</w:t>
        </w:r>
      </w:hyperlink>
      <w:r w:rsidR="00561D7F">
        <w:rPr>
          <w:rFonts w:asciiTheme="minorHAnsi" w:hAnsiTheme="minorHAnsi"/>
          <w:sz w:val="22"/>
          <w:szCs w:val="22"/>
        </w:rPr>
        <w:t xml:space="preserve"> </w:t>
      </w:r>
    </w:p>
    <w:sectPr w:rsidR="004020A1" w:rsidRPr="00D11C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FE" w:rsidRDefault="005E11FE">
      <w:r>
        <w:separator/>
      </w:r>
    </w:p>
  </w:endnote>
  <w:endnote w:type="continuationSeparator" w:id="0">
    <w:p w:rsidR="005E11FE" w:rsidRDefault="005E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FE" w:rsidRDefault="005E11FE">
      <w:r>
        <w:separator/>
      </w:r>
    </w:p>
  </w:footnote>
  <w:footnote w:type="continuationSeparator" w:id="0">
    <w:p w:rsidR="005E11FE" w:rsidRDefault="005E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19" w:rsidRDefault="004713AD">
    <w:pPr>
      <w:pStyle w:val="En-tte"/>
    </w:pPr>
    <w:r>
      <w:rPr>
        <w:noProof/>
        <w:lang w:eastAsia="fr-FR"/>
      </w:rPr>
      <w:drawing>
        <wp:inline distT="0" distB="0" distL="0" distR="0" wp14:anchorId="7A8A1E56" wp14:editId="1FBAB24B">
          <wp:extent cx="4781550" cy="495300"/>
          <wp:effectExtent l="0" t="0" r="0" b="0"/>
          <wp:docPr id="2" name="Image 2" descr="M:\01 - DOSSIERS TRANSVERSAUX\04 - Communication\Logos La contemporaine\CTP_logo_SEUL\CMJN\logo_CTP_seul_nanterr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1 - DOSSIERS TRANSVERSAUX\04 - Communication\Logos La contemporaine\CTP_logo_SEUL\CMJN\logo_CTP_seul_nanterr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E19" w:rsidRDefault="005E11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CE3"/>
    <w:multiLevelType w:val="hybridMultilevel"/>
    <w:tmpl w:val="AACE410A"/>
    <w:lvl w:ilvl="0" w:tplc="53E4AB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0422"/>
    <w:multiLevelType w:val="hybridMultilevel"/>
    <w:tmpl w:val="FB7EAAC8"/>
    <w:lvl w:ilvl="0" w:tplc="9B744F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0F3E"/>
    <w:multiLevelType w:val="hybridMultilevel"/>
    <w:tmpl w:val="74347C46"/>
    <w:lvl w:ilvl="0" w:tplc="F4F64B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46D"/>
    <w:multiLevelType w:val="hybridMultilevel"/>
    <w:tmpl w:val="FE1ABA68"/>
    <w:lvl w:ilvl="0" w:tplc="EFB82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27FD"/>
    <w:multiLevelType w:val="hybridMultilevel"/>
    <w:tmpl w:val="DBBC3BB8"/>
    <w:lvl w:ilvl="0" w:tplc="B4663E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258A"/>
    <w:multiLevelType w:val="hybridMultilevel"/>
    <w:tmpl w:val="487C5448"/>
    <w:lvl w:ilvl="0" w:tplc="95789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47B91"/>
    <w:multiLevelType w:val="hybridMultilevel"/>
    <w:tmpl w:val="65EC761C"/>
    <w:lvl w:ilvl="0" w:tplc="C9BA86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6384E"/>
    <w:multiLevelType w:val="hybridMultilevel"/>
    <w:tmpl w:val="3CFE5872"/>
    <w:lvl w:ilvl="0" w:tplc="5BE280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E5578"/>
    <w:multiLevelType w:val="hybridMultilevel"/>
    <w:tmpl w:val="4C3058A8"/>
    <w:lvl w:ilvl="0" w:tplc="52B41A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C4"/>
    <w:rsid w:val="0004554B"/>
    <w:rsid w:val="000C7DA6"/>
    <w:rsid w:val="00151F0A"/>
    <w:rsid w:val="001658D9"/>
    <w:rsid w:val="001847FC"/>
    <w:rsid w:val="001A5A30"/>
    <w:rsid w:val="002A1E61"/>
    <w:rsid w:val="002F4FFF"/>
    <w:rsid w:val="00336C27"/>
    <w:rsid w:val="00350F99"/>
    <w:rsid w:val="003865C4"/>
    <w:rsid w:val="0039508B"/>
    <w:rsid w:val="003A418D"/>
    <w:rsid w:val="003B12E3"/>
    <w:rsid w:val="004020A1"/>
    <w:rsid w:val="004713AD"/>
    <w:rsid w:val="004767DA"/>
    <w:rsid w:val="004B6FE4"/>
    <w:rsid w:val="004F623A"/>
    <w:rsid w:val="00561D7F"/>
    <w:rsid w:val="005E11FE"/>
    <w:rsid w:val="00605635"/>
    <w:rsid w:val="006402CF"/>
    <w:rsid w:val="006554C9"/>
    <w:rsid w:val="006A20F7"/>
    <w:rsid w:val="006B4108"/>
    <w:rsid w:val="006F13A2"/>
    <w:rsid w:val="00701146"/>
    <w:rsid w:val="00742BA3"/>
    <w:rsid w:val="00751D3F"/>
    <w:rsid w:val="007E6709"/>
    <w:rsid w:val="008C5CF2"/>
    <w:rsid w:val="008F2CF8"/>
    <w:rsid w:val="009E64A8"/>
    <w:rsid w:val="009F0C41"/>
    <w:rsid w:val="00A94B52"/>
    <w:rsid w:val="00B27B4D"/>
    <w:rsid w:val="00B379A5"/>
    <w:rsid w:val="00B62C60"/>
    <w:rsid w:val="00C17C12"/>
    <w:rsid w:val="00CA79CB"/>
    <w:rsid w:val="00D11C83"/>
    <w:rsid w:val="00D25253"/>
    <w:rsid w:val="00DE0A76"/>
    <w:rsid w:val="00E556C9"/>
    <w:rsid w:val="00E735DE"/>
    <w:rsid w:val="00E842BA"/>
    <w:rsid w:val="00EE5EB9"/>
    <w:rsid w:val="00F0183B"/>
    <w:rsid w:val="00F01AB7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5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6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5C4"/>
    <w:rPr>
      <w:rFonts w:ascii="Tahoma" w:eastAsia="Times New Roman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F62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F62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F6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2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2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6F13A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27B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B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5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6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5C4"/>
    <w:rPr>
      <w:rFonts w:ascii="Tahoma" w:eastAsia="Times New Roman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F62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F62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F6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2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2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6F13A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27B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B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.gueslin@lacontempor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-France.dumoulin@lacontempor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Tardy Cécile</dc:creator>
  <cp:lastModifiedBy>Pascal Chiettini</cp:lastModifiedBy>
  <cp:revision>2</cp:revision>
  <cp:lastPrinted>2020-01-23T10:15:00Z</cp:lastPrinted>
  <dcterms:created xsi:type="dcterms:W3CDTF">2020-01-23T10:17:00Z</dcterms:created>
  <dcterms:modified xsi:type="dcterms:W3CDTF">2020-01-23T10:17:00Z</dcterms:modified>
</cp:coreProperties>
</file>